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tabs>
          <w:tab w:val="left" w:pos="360"/>
          <w:tab w:val="left" w:pos="993"/>
        </w:tabs>
        <w:spacing w:after="0" w:line="240" w:lineRule="auto"/>
        <w:ind w:right="-91"/>
        <w:jc w:val="both"/>
        <w:rPr>
          <w:rFonts w:ascii="Arial" w:eastAsia="Times New Roman" w:hAnsi="Arial" w:cs="Arial"/>
          <w:b/>
          <w:u w:val="single"/>
          <w:lang w:val="es-ES" w:eastAsia="es-ES"/>
        </w:rPr>
      </w:pPr>
      <w:bookmarkStart w:id="0" w:name="_GoBack"/>
      <w:bookmarkEnd w:id="0"/>
      <w:r w:rsidRPr="00CD0A30">
        <w:rPr>
          <w:rFonts w:ascii="Arial" w:eastAsia="Times New Roman" w:hAnsi="Arial" w:cs="Arial"/>
          <w:b/>
          <w:lang w:val="es-ES" w:eastAsia="es-ES"/>
        </w:rPr>
        <w:t>EP. 16.-</w:t>
      </w:r>
      <w:r w:rsidRPr="00CD0A30">
        <w:rPr>
          <w:rFonts w:ascii="Arial" w:eastAsia="Times New Roman" w:hAnsi="Arial" w:cs="Arial"/>
          <w:b/>
          <w:lang w:val="es-ES" w:eastAsia="es-ES"/>
        </w:rPr>
        <w:tab/>
      </w:r>
      <w:r w:rsidRPr="00CD0A30">
        <w:rPr>
          <w:rFonts w:ascii="Arial" w:eastAsia="Times New Roman" w:hAnsi="Arial" w:cs="Arial"/>
          <w:b/>
          <w:lang w:eastAsia="es-ES"/>
        </w:rPr>
        <w:t>SUMINISTRO, HABILITADO, FABRICACIÓN Y COLOCACIÓN TENSORES FORMADOS POR PERFILES ESTRUCTURALES Y PLACAS SOLDADAS DE ACERO  A 709M GRADO 345W Y LÍMITE ELÁSTICO 345 MPA. SEGÚN PROYECTO DE ELEMENTOS DE UNIÓN ENTRE MARCOS DE ZONA DE VESTIBULAR DE ESTACIONES ELEVADAS, SEGÚN LO INDICADO EN PROYECTO.</w:t>
      </w:r>
    </w:p>
    <w:p w:rsidR="00CD0A30" w:rsidRPr="00CD0A30" w:rsidRDefault="00CD0A30" w:rsidP="00CD0A30">
      <w:pPr>
        <w:tabs>
          <w:tab w:val="left" w:pos="360"/>
          <w:tab w:val="left" w:pos="1620"/>
          <w:tab w:val="left" w:pos="2127"/>
        </w:tabs>
        <w:spacing w:after="0" w:line="240" w:lineRule="auto"/>
        <w:ind w:right="-91"/>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b/>
          <w:lang w:eastAsia="es-ES"/>
        </w:rPr>
      </w:pPr>
      <w:r w:rsidRPr="00CD0A30">
        <w:rPr>
          <w:rFonts w:ascii="Arial" w:eastAsia="Times New Roman" w:hAnsi="Arial" w:cs="Arial"/>
          <w:b/>
          <w:lang w:val="es-ES" w:eastAsia="es-ES"/>
        </w:rPr>
        <w:t xml:space="preserve">EJECUCIÓN.-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sz w:val="20"/>
          <w:szCs w:val="20"/>
          <w:lang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bCs/>
          <w:lang w:eastAsia="es-ES"/>
        </w:rPr>
        <w:t>La unidad de medición será la indicada en el catálogo de conceptos con aproximación de dos decimales según sea el caso, midiéndose los trabajos totalmente terminados según trazos y líneas de proyecto.</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77E" w:rsidRDefault="0068277E" w:rsidP="00CD0A30">
      <w:pPr>
        <w:spacing w:after="0" w:line="240" w:lineRule="auto"/>
      </w:pPr>
      <w:r>
        <w:separator/>
      </w:r>
    </w:p>
  </w:endnote>
  <w:endnote w:type="continuationSeparator" w:id="0">
    <w:p w:rsidR="0068277E" w:rsidRDefault="0068277E"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F4531E" w:rsidRPr="00F4531E">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77E" w:rsidRDefault="0068277E" w:rsidP="00CD0A30">
      <w:pPr>
        <w:spacing w:after="0" w:line="240" w:lineRule="auto"/>
      </w:pPr>
      <w:r>
        <w:separator/>
      </w:r>
    </w:p>
  </w:footnote>
  <w:footnote w:type="continuationSeparator" w:id="0">
    <w:p w:rsidR="0068277E" w:rsidRDefault="0068277E"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31E" w:rsidRPr="00CD0A30" w:rsidRDefault="00F4531E" w:rsidP="00F4531E">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Default="00F26085" w:rsidP="00F4531E">
    <w:pPr>
      <w:spacing w:after="0" w:line="240" w:lineRule="auto"/>
      <w:ind w:left="-426"/>
      <w:jc w:val="cente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D473F"/>
    <w:rsid w:val="004E5B6D"/>
    <w:rsid w:val="006058B6"/>
    <w:rsid w:val="00613EF5"/>
    <w:rsid w:val="0068277E"/>
    <w:rsid w:val="006B7546"/>
    <w:rsid w:val="006C56E8"/>
    <w:rsid w:val="00747F51"/>
    <w:rsid w:val="009D4929"/>
    <w:rsid w:val="00A25E2A"/>
    <w:rsid w:val="00C73957"/>
    <w:rsid w:val="00CC7CC7"/>
    <w:rsid w:val="00CD0A30"/>
    <w:rsid w:val="00F26085"/>
    <w:rsid w:val="00F26CA5"/>
    <w:rsid w:val="00F373E4"/>
    <w:rsid w:val="00F453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514</Words>
  <Characters>2827</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2014-04-15T15:19:00Z</dcterms:modified>
</cp:coreProperties>
</file>